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A4" w:rsidRPr="002F3BA4" w:rsidRDefault="002F3BA4" w:rsidP="002F3BA4">
      <w:pPr>
        <w:tabs>
          <w:tab w:val="left" w:pos="497"/>
          <w:tab w:val="left" w:pos="3781"/>
          <w:tab w:val="left" w:pos="5495"/>
          <w:tab w:val="left" w:pos="8188"/>
        </w:tabs>
        <w:jc w:val="center"/>
        <w:rPr>
          <w:rFonts w:ascii="Times New Roman" w:hAnsi="Times New Roman" w:cs="Times New Roman"/>
          <w:b/>
        </w:rPr>
      </w:pPr>
      <w:r w:rsidRPr="002F3BA4">
        <w:rPr>
          <w:rFonts w:ascii="Times New Roman" w:hAnsi="Times New Roman" w:cs="Times New Roman"/>
          <w:b/>
        </w:rPr>
        <w:t xml:space="preserve">План проверок Северо-Западным управлением </w:t>
      </w:r>
      <w:proofErr w:type="spellStart"/>
      <w:r w:rsidRPr="002F3BA4">
        <w:rPr>
          <w:rFonts w:ascii="Times New Roman" w:hAnsi="Times New Roman" w:cs="Times New Roman"/>
          <w:b/>
        </w:rPr>
        <w:t>Ростехнадзора</w:t>
      </w:r>
      <w:proofErr w:type="spellEnd"/>
      <w:r w:rsidRPr="002F3BA4">
        <w:rPr>
          <w:rFonts w:ascii="Times New Roman" w:hAnsi="Times New Roman" w:cs="Times New Roman"/>
          <w:b/>
        </w:rPr>
        <w:t xml:space="preserve">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 на 2016 год</w:t>
      </w:r>
    </w:p>
    <w:p w:rsidR="002F3BA4" w:rsidRPr="002B2827" w:rsidRDefault="002F3BA4" w:rsidP="002B2827">
      <w:pPr>
        <w:tabs>
          <w:tab w:val="left" w:pos="497"/>
          <w:tab w:val="left" w:pos="3781"/>
          <w:tab w:val="left" w:pos="5495"/>
          <w:tab w:val="left" w:pos="8188"/>
        </w:tabs>
        <w:rPr>
          <w:rFonts w:ascii="Times New Roman" w:hAnsi="Times New Roman" w:cs="Times New Roman"/>
          <w:b/>
        </w:rPr>
      </w:pPr>
      <w:r w:rsidRPr="002B2827">
        <w:rPr>
          <w:rFonts w:ascii="Times New Roman" w:hAnsi="Times New Roman" w:cs="Times New Roman"/>
        </w:rPr>
        <w:tab/>
      </w:r>
      <w:r w:rsidRPr="002B2827">
        <w:rPr>
          <w:rFonts w:ascii="Times New Roman" w:hAnsi="Times New Roman" w:cs="Times New Roman"/>
          <w:b/>
        </w:rPr>
        <w:tab/>
      </w:r>
      <w:r w:rsidRPr="002B2827">
        <w:rPr>
          <w:rFonts w:ascii="Times New Roman" w:hAnsi="Times New Roman" w:cs="Times New Roman"/>
          <w:b/>
        </w:rPr>
        <w:tab/>
      </w:r>
      <w:r w:rsidRPr="002B2827">
        <w:rPr>
          <w:rFonts w:ascii="Times New Roman" w:hAnsi="Times New Roman" w:cs="Times New Roman"/>
          <w:b/>
        </w:rPr>
        <w:tab/>
      </w:r>
    </w:p>
    <w:tbl>
      <w:tblPr>
        <w:tblStyle w:val="a4"/>
        <w:tblW w:w="9735" w:type="dxa"/>
        <w:tblLayout w:type="fixed"/>
        <w:tblLook w:val="04A0" w:firstRow="1" w:lastRow="0" w:firstColumn="1" w:lastColumn="0" w:noHBand="0" w:noVBand="1"/>
      </w:tblPr>
      <w:tblGrid>
        <w:gridCol w:w="497"/>
        <w:gridCol w:w="3722"/>
        <w:gridCol w:w="1714"/>
        <w:gridCol w:w="2539"/>
        <w:gridCol w:w="1263"/>
      </w:tblGrid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827">
              <w:rPr>
                <w:rFonts w:ascii="Times New Roman" w:hAnsi="Times New Roman" w:cs="Times New Roman"/>
                <w:b/>
              </w:rPr>
              <w:t>Наименование Саморегулируемой организации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827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827">
              <w:rPr>
                <w:rFonts w:ascii="Times New Roman" w:hAnsi="Times New Roman" w:cs="Times New Roman"/>
                <w:b/>
              </w:rPr>
              <w:t>Регистрационный номер  записи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827">
              <w:rPr>
                <w:rFonts w:ascii="Times New Roman" w:hAnsi="Times New Roman" w:cs="Times New Roman"/>
                <w:b/>
              </w:rPr>
              <w:t>Месяц  проверки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Ассоциация «Саморегулируемая организация Некоммерческое партнерство инженеров-изыскателей «ГЕОБАЛТ»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5321800632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СРО-И-038-25122012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январь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Некоммерческое партнерство проектировщиков «</w:t>
            </w:r>
            <w:proofErr w:type="spellStart"/>
            <w:r w:rsidRPr="002B2827">
              <w:rPr>
                <w:rFonts w:ascii="Times New Roman" w:hAnsi="Times New Roman" w:cs="Times New Roman"/>
              </w:rPr>
              <w:t>ГлавПроект</w:t>
            </w:r>
            <w:proofErr w:type="spellEnd"/>
            <w:r w:rsidRPr="002B28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7814290679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СРО-П-173-03082012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Ассоциация инженеров-изыскателей «Инженерная подготовка нефтегазовых комплексов»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7811154999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СРО-И-032-22122011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Некоммерческое партнерство «Балтийский строительный комплекс»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7839017689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СРО-С-010-28052009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март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Ассоциация проектировщиков «Современные технологии проектирования»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7811290656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СРО-П-191-06062014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март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Ассоциация  инженеров-изыскателей «</w:t>
            </w:r>
            <w:proofErr w:type="spellStart"/>
            <w:r w:rsidRPr="002B2827">
              <w:rPr>
                <w:rFonts w:ascii="Times New Roman" w:hAnsi="Times New Roman" w:cs="Times New Roman"/>
              </w:rPr>
              <w:t>СтройИзыскания</w:t>
            </w:r>
            <w:proofErr w:type="spellEnd"/>
            <w:r w:rsidRPr="002B28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7841290205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СРО-И-033-16032012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март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Ассоциация проектировщиков «</w:t>
            </w:r>
            <w:proofErr w:type="spellStart"/>
            <w:r w:rsidRPr="002B2827">
              <w:rPr>
                <w:rFonts w:ascii="Times New Roman" w:hAnsi="Times New Roman" w:cs="Times New Roman"/>
              </w:rPr>
              <w:t>СтройПроект</w:t>
            </w:r>
            <w:proofErr w:type="spellEnd"/>
            <w:r w:rsidRPr="002B28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7841290212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СРО-П-170-16032012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апрель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Ассоциация «Единое объединение проектировщиков по Ленинградской области и Северо-Западу»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7813204532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СРО-П-160-13082010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апрель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 xml:space="preserve">Союз инженеров </w:t>
            </w:r>
            <w:proofErr w:type="gramStart"/>
            <w:r w:rsidRPr="002B2827">
              <w:rPr>
                <w:rFonts w:ascii="Times New Roman" w:hAnsi="Times New Roman" w:cs="Times New Roman"/>
              </w:rPr>
              <w:t>–и</w:t>
            </w:r>
            <w:proofErr w:type="gramEnd"/>
            <w:r w:rsidRPr="002B2827">
              <w:rPr>
                <w:rFonts w:ascii="Times New Roman" w:hAnsi="Times New Roman" w:cs="Times New Roman"/>
              </w:rPr>
              <w:t>зыскателей «Стандарт-Изыскания»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7813290235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СРО-И-029-25102011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май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 xml:space="preserve">Некоммерческое партнёрство «Газораспределительная система. Строительство» 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7840018422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СРО-С-048-12102009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июнь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Ассоциация «Субъектов Строительной Сферы  «Гарантия Оптимальных Строительных Технологий»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7814290904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СРО-С-258-11012013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июнь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Некоммерческое партнерство  «Центр развития строительства»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7810330730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СРО-С-063-09112009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июль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Ассоциация  «Региональное отраслевое саморегулируемое строительное объединение работодателей «</w:t>
            </w:r>
            <w:proofErr w:type="spellStart"/>
            <w:r w:rsidRPr="002B2827">
              <w:rPr>
                <w:rFonts w:ascii="Times New Roman" w:hAnsi="Times New Roman" w:cs="Times New Roman"/>
              </w:rPr>
              <w:t>Дормост</w:t>
            </w:r>
            <w:proofErr w:type="spellEnd"/>
            <w:r w:rsidRPr="002B28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7810331525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СРО-С-141-23122009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август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Ассоциация проектировщиков «Проектирование дорог и инфраструктуры»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7811154950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СРО-П-168-22112011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август</w:t>
            </w:r>
          </w:p>
        </w:tc>
      </w:tr>
    </w:tbl>
    <w:p w:rsidR="002F3BA4" w:rsidRDefault="002F3BA4">
      <w:r>
        <w:br w:type="page"/>
      </w:r>
      <w:bookmarkStart w:id="0" w:name="_GoBack"/>
      <w:bookmarkEnd w:id="0"/>
    </w:p>
    <w:tbl>
      <w:tblPr>
        <w:tblStyle w:val="a4"/>
        <w:tblW w:w="9735" w:type="dxa"/>
        <w:tblLayout w:type="fixed"/>
        <w:tblLook w:val="04A0" w:firstRow="1" w:lastRow="0" w:firstColumn="1" w:lastColumn="0" w:noHBand="0" w:noVBand="1"/>
      </w:tblPr>
      <w:tblGrid>
        <w:gridCol w:w="497"/>
        <w:gridCol w:w="3722"/>
        <w:gridCol w:w="1714"/>
        <w:gridCol w:w="2539"/>
        <w:gridCol w:w="1263"/>
      </w:tblGrid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Некоммерческое партнерство содействие развитию качества и безопасности выполнения строительных работ «Саморегулируемая организация «</w:t>
            </w:r>
            <w:proofErr w:type="spellStart"/>
            <w:r w:rsidRPr="002B2827">
              <w:rPr>
                <w:rFonts w:ascii="Times New Roman" w:hAnsi="Times New Roman" w:cs="Times New Roman"/>
              </w:rPr>
              <w:t>Инжспецстрой-Электросетьстрой</w:t>
            </w:r>
            <w:proofErr w:type="spellEnd"/>
            <w:r w:rsidRPr="002B28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7811154396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СРО-С-054-26102009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B2827" w:rsidRPr="002B2827" w:rsidTr="002F3BA4">
        <w:tc>
          <w:tcPr>
            <w:tcW w:w="497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22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 xml:space="preserve">Ассоциация «Объединение строителей «Топливно-Энергетического комплекса»  </w:t>
            </w:r>
          </w:p>
        </w:tc>
        <w:tc>
          <w:tcPr>
            <w:tcW w:w="1714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7839018026</w:t>
            </w:r>
          </w:p>
        </w:tc>
        <w:tc>
          <w:tcPr>
            <w:tcW w:w="2539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СРО-С-238-16062011</w:t>
            </w:r>
          </w:p>
        </w:tc>
        <w:tc>
          <w:tcPr>
            <w:tcW w:w="1263" w:type="dxa"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B2827" w:rsidRPr="002B2827" w:rsidTr="002F3BA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27" w:rsidRPr="002B2827" w:rsidRDefault="002B2827" w:rsidP="002B2827">
            <w:pPr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Союз  «Строители нефтяной отрасли Северо-Запада»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4708022344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СРО-С-216-09042010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B2827" w:rsidRPr="002B2827" w:rsidTr="002F3BA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 xml:space="preserve">Ассоциация «Лига строительных организаций»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7840018750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СРО-С-144-23122009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B2827" w:rsidRPr="002B2827" w:rsidTr="002F3BA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 xml:space="preserve">Некоммерческое партнерство Саморегулируемая организация  «Строительный альянс Северо-Запада»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7842014416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СРО-С-169-11012010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ноябрь</w:t>
            </w:r>
          </w:p>
        </w:tc>
      </w:tr>
      <w:tr w:rsidR="002B2827" w:rsidRPr="002B2827" w:rsidTr="002F3BA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Некоммерческое партнерство «Управление строительными предприятиями Петербурга»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7840018662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СРО-С-17112009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B2827" w:rsidRPr="002B2827" w:rsidTr="002F3BA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 xml:space="preserve">Некоммерческое партнерство «Российское объединение строителей»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4703470720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СРО-С-263-20032013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7" w:rsidRPr="002B2827" w:rsidRDefault="002B2827" w:rsidP="002B2827">
            <w:pPr>
              <w:jc w:val="center"/>
              <w:rPr>
                <w:rFonts w:ascii="Times New Roman" w:hAnsi="Times New Roman" w:cs="Times New Roman"/>
              </w:rPr>
            </w:pPr>
            <w:r w:rsidRPr="002B2827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F55166" w:rsidRPr="002B2827" w:rsidRDefault="00F55166" w:rsidP="002B2827"/>
    <w:sectPr w:rsidR="00F55166" w:rsidRPr="002B2827" w:rsidSect="002F3BA4">
      <w:pgSz w:w="11906" w:h="16838" w:code="9"/>
      <w:pgMar w:top="851" w:right="851" w:bottom="851" w:left="1134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6D19"/>
    <w:multiLevelType w:val="hybridMultilevel"/>
    <w:tmpl w:val="5F9A3402"/>
    <w:lvl w:ilvl="0" w:tplc="067C057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B7AE1CAC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55"/>
    <w:rsid w:val="0001443A"/>
    <w:rsid w:val="000247C5"/>
    <w:rsid w:val="00036212"/>
    <w:rsid w:val="00072447"/>
    <w:rsid w:val="00090B32"/>
    <w:rsid w:val="00115596"/>
    <w:rsid w:val="00151AC3"/>
    <w:rsid w:val="00152EED"/>
    <w:rsid w:val="00195FF0"/>
    <w:rsid w:val="001A7BD1"/>
    <w:rsid w:val="001B7AB0"/>
    <w:rsid w:val="002015A2"/>
    <w:rsid w:val="002476C3"/>
    <w:rsid w:val="00247701"/>
    <w:rsid w:val="0025252F"/>
    <w:rsid w:val="00254027"/>
    <w:rsid w:val="002966C4"/>
    <w:rsid w:val="002A503E"/>
    <w:rsid w:val="002B2827"/>
    <w:rsid w:val="002C57D5"/>
    <w:rsid w:val="002C658A"/>
    <w:rsid w:val="002F3BA4"/>
    <w:rsid w:val="0030161D"/>
    <w:rsid w:val="00352424"/>
    <w:rsid w:val="003724FB"/>
    <w:rsid w:val="003F3EC6"/>
    <w:rsid w:val="0040559E"/>
    <w:rsid w:val="004210B8"/>
    <w:rsid w:val="00431C39"/>
    <w:rsid w:val="00434358"/>
    <w:rsid w:val="00454EE5"/>
    <w:rsid w:val="004615D2"/>
    <w:rsid w:val="00472EC3"/>
    <w:rsid w:val="00480580"/>
    <w:rsid w:val="00492707"/>
    <w:rsid w:val="00494955"/>
    <w:rsid w:val="00500DDB"/>
    <w:rsid w:val="00514C5E"/>
    <w:rsid w:val="00533FE1"/>
    <w:rsid w:val="005613A8"/>
    <w:rsid w:val="00592DDC"/>
    <w:rsid w:val="005A3B30"/>
    <w:rsid w:val="005B5AE9"/>
    <w:rsid w:val="005F05AD"/>
    <w:rsid w:val="0060262E"/>
    <w:rsid w:val="00617AE9"/>
    <w:rsid w:val="00637B87"/>
    <w:rsid w:val="00665422"/>
    <w:rsid w:val="006B659F"/>
    <w:rsid w:val="006E1E1C"/>
    <w:rsid w:val="006F1D23"/>
    <w:rsid w:val="0074475B"/>
    <w:rsid w:val="00772982"/>
    <w:rsid w:val="00787096"/>
    <w:rsid w:val="007F6DB5"/>
    <w:rsid w:val="008214AF"/>
    <w:rsid w:val="008E46C6"/>
    <w:rsid w:val="009312BE"/>
    <w:rsid w:val="00961170"/>
    <w:rsid w:val="00964325"/>
    <w:rsid w:val="0096742E"/>
    <w:rsid w:val="00971F57"/>
    <w:rsid w:val="009A2E6F"/>
    <w:rsid w:val="009A454A"/>
    <w:rsid w:val="009B214B"/>
    <w:rsid w:val="009C5F54"/>
    <w:rsid w:val="009E708B"/>
    <w:rsid w:val="00A6065D"/>
    <w:rsid w:val="00A96001"/>
    <w:rsid w:val="00AA6808"/>
    <w:rsid w:val="00AE66A0"/>
    <w:rsid w:val="00AE7B3A"/>
    <w:rsid w:val="00AF019F"/>
    <w:rsid w:val="00B01689"/>
    <w:rsid w:val="00B10CA6"/>
    <w:rsid w:val="00B22AFE"/>
    <w:rsid w:val="00B40900"/>
    <w:rsid w:val="00B62088"/>
    <w:rsid w:val="00B85CBC"/>
    <w:rsid w:val="00BB19BC"/>
    <w:rsid w:val="00BB6FAC"/>
    <w:rsid w:val="00C03789"/>
    <w:rsid w:val="00C14266"/>
    <w:rsid w:val="00C201D1"/>
    <w:rsid w:val="00C41134"/>
    <w:rsid w:val="00C50919"/>
    <w:rsid w:val="00C50D22"/>
    <w:rsid w:val="00C7388D"/>
    <w:rsid w:val="00C75868"/>
    <w:rsid w:val="00C85E2F"/>
    <w:rsid w:val="00C87E75"/>
    <w:rsid w:val="00C95BA6"/>
    <w:rsid w:val="00CF3B7F"/>
    <w:rsid w:val="00D14A6F"/>
    <w:rsid w:val="00D3042B"/>
    <w:rsid w:val="00D80647"/>
    <w:rsid w:val="00D90B5D"/>
    <w:rsid w:val="00D96620"/>
    <w:rsid w:val="00DB4590"/>
    <w:rsid w:val="00DD2257"/>
    <w:rsid w:val="00E0236E"/>
    <w:rsid w:val="00E27B5E"/>
    <w:rsid w:val="00E43CD9"/>
    <w:rsid w:val="00E66DDD"/>
    <w:rsid w:val="00EE65B4"/>
    <w:rsid w:val="00F170ED"/>
    <w:rsid w:val="00F22A1A"/>
    <w:rsid w:val="00F33842"/>
    <w:rsid w:val="00F50621"/>
    <w:rsid w:val="00F55166"/>
    <w:rsid w:val="00F75C09"/>
    <w:rsid w:val="00FC6881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5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55"/>
    <w:pPr>
      <w:ind w:left="720"/>
    </w:pPr>
  </w:style>
  <w:style w:type="table" w:styleId="a4">
    <w:name w:val="Table Grid"/>
    <w:basedOn w:val="a1"/>
    <w:uiPriority w:val="59"/>
    <w:rsid w:val="002B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5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55"/>
    <w:pPr>
      <w:ind w:left="720"/>
    </w:pPr>
  </w:style>
  <w:style w:type="table" w:styleId="a4">
    <w:name w:val="Table Grid"/>
    <w:basedOn w:val="a1"/>
    <w:uiPriority w:val="59"/>
    <w:rsid w:val="002B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Марина Владимировна</dc:creator>
  <cp:lastModifiedBy>Татьяна</cp:lastModifiedBy>
  <cp:revision>3</cp:revision>
  <dcterms:created xsi:type="dcterms:W3CDTF">2015-12-17T11:55:00Z</dcterms:created>
  <dcterms:modified xsi:type="dcterms:W3CDTF">2015-12-24T13:22:00Z</dcterms:modified>
</cp:coreProperties>
</file>